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D8" w:rsidRDefault="00F520D8" w:rsidP="00F520D8">
      <w:pPr>
        <w:jc w:val="center"/>
        <w:rPr>
          <w:rFonts w:cs="Tahoma"/>
          <w:b/>
        </w:rPr>
      </w:pPr>
      <w:r w:rsidRPr="009634D5">
        <w:rPr>
          <w:rFonts w:cs="Tahoma"/>
          <w:b/>
        </w:rPr>
        <w:t>ОДГОВОРИ НА ПРИМЕДБЕ ИЗ ИНФОРМАЦИЈЕ СЕКРЕТАРИЈАТА ЗА УРБАНИЗАМ И ГРАЂЕВИНСКЕ ПОСЛОВЕ У ВЕЗИ ЕЛАБОРАТА ЗА РАНИ ЈАВНИ УВИД ПЛАНА ДЕТАЉНЕ РЕГУЛАЦИЈЕ ЗА БЛОК ИЗМЕЂУ УЛИЦА: КЊЕГИЊЕ ЗОРКЕ, СВЕТОГ САВЕ, ОХРИДСКЕ И БУЛЕВАРА ОСЛОБОЂЕЊА, ГРАДСКA</w:t>
      </w:r>
      <w:r>
        <w:rPr>
          <w:rFonts w:cs="Tahoma"/>
          <w:b/>
        </w:rPr>
        <w:t xml:space="preserve"> ОПШТИНА ВРАЧАР</w:t>
      </w:r>
    </w:p>
    <w:p w:rsidR="00F520D8" w:rsidRDefault="00F520D8" w:rsidP="00F520D8">
      <w:pPr>
        <w:jc w:val="center"/>
        <w:rPr>
          <w:rFonts w:cs="Tahoma"/>
          <w:b/>
        </w:rPr>
      </w:pPr>
    </w:p>
    <w:p w:rsidR="00F520D8" w:rsidRDefault="00F520D8" w:rsidP="00F520D8">
      <w:pPr>
        <w:jc w:val="center"/>
        <w:rPr>
          <w:rFonts w:cs="Tahoma"/>
          <w:b/>
        </w:rPr>
      </w:pPr>
    </w:p>
    <w:p w:rsidR="00F520D8" w:rsidRDefault="00F520D8" w:rsidP="00F520D8">
      <w:pPr>
        <w:jc w:val="center"/>
        <w:rPr>
          <w:rFonts w:cs="Tahoma"/>
          <w:b/>
        </w:rPr>
      </w:pPr>
    </w:p>
    <w:p w:rsidR="00F520D8" w:rsidRPr="007F537A" w:rsidRDefault="00F520D8" w:rsidP="00F520D8">
      <w:pPr>
        <w:pStyle w:val="ListParagraph"/>
        <w:numPr>
          <w:ilvl w:val="0"/>
          <w:numId w:val="2"/>
        </w:numPr>
        <w:jc w:val="both"/>
      </w:pPr>
      <w:r w:rsidRPr="007F537A">
        <w:t xml:space="preserve">У </w:t>
      </w:r>
      <w:proofErr w:type="spellStart"/>
      <w:r w:rsidRPr="007F537A">
        <w:t>оквиру</w:t>
      </w:r>
      <w:proofErr w:type="spellEnd"/>
      <w:r w:rsidRPr="007F537A">
        <w:t xml:space="preserve"> </w:t>
      </w:r>
      <w:proofErr w:type="spellStart"/>
      <w:r w:rsidRPr="007F537A">
        <w:t>површина</w:t>
      </w:r>
      <w:proofErr w:type="spellEnd"/>
      <w:r w:rsidRPr="007F537A">
        <w:t xml:space="preserve"> </w:t>
      </w:r>
      <w:proofErr w:type="spellStart"/>
      <w:r w:rsidRPr="007F537A">
        <w:t>које</w:t>
      </w:r>
      <w:proofErr w:type="spellEnd"/>
      <w:r w:rsidRPr="007F537A">
        <w:t xml:space="preserve"> </w:t>
      </w:r>
      <w:proofErr w:type="spellStart"/>
      <w:r w:rsidRPr="007F537A">
        <w:t>су</w:t>
      </w:r>
      <w:proofErr w:type="spellEnd"/>
      <w:r w:rsidRPr="007F537A">
        <w:t xml:space="preserve">, </w:t>
      </w:r>
      <w:proofErr w:type="spellStart"/>
      <w:r w:rsidRPr="007F537A">
        <w:t>према</w:t>
      </w:r>
      <w:proofErr w:type="spellEnd"/>
      <w:r w:rsidRPr="007F537A">
        <w:t xml:space="preserve"> </w:t>
      </w:r>
      <w:proofErr w:type="spellStart"/>
      <w:r w:rsidRPr="007F537A">
        <w:t>Плану</w:t>
      </w:r>
      <w:proofErr w:type="spellEnd"/>
      <w:r w:rsidRPr="007F537A">
        <w:t xml:space="preserve"> </w:t>
      </w:r>
      <w:proofErr w:type="spellStart"/>
      <w:r w:rsidRPr="007F537A">
        <w:t>генералне</w:t>
      </w:r>
      <w:proofErr w:type="spellEnd"/>
      <w:r w:rsidRPr="007F537A">
        <w:t xml:space="preserve"> </w:t>
      </w:r>
      <w:proofErr w:type="spellStart"/>
      <w:r w:rsidRPr="007F537A">
        <w:t>регулације</w:t>
      </w:r>
      <w:proofErr w:type="spellEnd"/>
      <w:r w:rsidRPr="007F537A">
        <w:t xml:space="preserve"> </w:t>
      </w:r>
      <w:proofErr w:type="spellStart"/>
      <w:r w:rsidRPr="007F537A">
        <w:t>планиране</w:t>
      </w:r>
      <w:proofErr w:type="spellEnd"/>
      <w:r w:rsidRPr="007F537A">
        <w:t xml:space="preserve"> </w:t>
      </w:r>
      <w:proofErr w:type="spellStart"/>
      <w:r w:rsidRPr="007F537A">
        <w:t>као</w:t>
      </w:r>
      <w:proofErr w:type="spellEnd"/>
      <w:r w:rsidRPr="007F537A">
        <w:t xml:space="preserve"> </w:t>
      </w:r>
      <w:proofErr w:type="spellStart"/>
      <w:r w:rsidRPr="007F537A">
        <w:t>мешовити</w:t>
      </w:r>
      <w:proofErr w:type="spellEnd"/>
      <w:r w:rsidRPr="007F537A">
        <w:t xml:space="preserve"> </w:t>
      </w:r>
      <w:proofErr w:type="spellStart"/>
      <w:r w:rsidRPr="007F537A">
        <w:t>градски</w:t>
      </w:r>
      <w:proofErr w:type="spellEnd"/>
      <w:r w:rsidRPr="007F537A">
        <w:t xml:space="preserve"> </w:t>
      </w:r>
      <w:proofErr w:type="spellStart"/>
      <w:r w:rsidRPr="007F537A">
        <w:t>центри</w:t>
      </w:r>
      <w:proofErr w:type="spellEnd"/>
      <w:r w:rsidRPr="007F537A">
        <w:t xml:space="preserve"> у </w:t>
      </w:r>
      <w:proofErr w:type="spellStart"/>
      <w:r w:rsidRPr="007F537A">
        <w:t>зони</w:t>
      </w:r>
      <w:proofErr w:type="spellEnd"/>
      <w:r w:rsidRPr="007F537A">
        <w:t xml:space="preserve"> </w:t>
      </w:r>
      <w:proofErr w:type="spellStart"/>
      <w:r w:rsidRPr="007F537A">
        <w:t>центра</w:t>
      </w:r>
      <w:proofErr w:type="spellEnd"/>
      <w:r w:rsidRPr="007F537A">
        <w:t xml:space="preserve"> </w:t>
      </w:r>
      <w:proofErr w:type="spellStart"/>
      <w:r w:rsidRPr="007F537A">
        <w:t>Београда</w:t>
      </w:r>
      <w:proofErr w:type="spellEnd"/>
      <w:r w:rsidRPr="007F537A">
        <w:t xml:space="preserve"> (М1) </w:t>
      </w:r>
      <w:proofErr w:type="spellStart"/>
      <w:r w:rsidRPr="007F537A">
        <w:t>са</w:t>
      </w:r>
      <w:proofErr w:type="spellEnd"/>
      <w:r w:rsidRPr="007F537A">
        <w:t xml:space="preserve"> </w:t>
      </w:r>
      <w:proofErr w:type="spellStart"/>
      <w:r w:rsidRPr="007F537A">
        <w:t>одговарајућим</w:t>
      </w:r>
      <w:proofErr w:type="spellEnd"/>
      <w:r w:rsidRPr="007F537A">
        <w:t xml:space="preserve"> </w:t>
      </w:r>
      <w:proofErr w:type="spellStart"/>
      <w:r w:rsidRPr="007F537A">
        <w:t>планираним</w:t>
      </w:r>
      <w:proofErr w:type="spellEnd"/>
      <w:r w:rsidRPr="007F537A">
        <w:t xml:space="preserve"> </w:t>
      </w:r>
      <w:proofErr w:type="spellStart"/>
      <w:r w:rsidRPr="007F537A">
        <w:t>параметрима</w:t>
      </w:r>
      <w:proofErr w:type="spellEnd"/>
      <w:r w:rsidRPr="007F537A">
        <w:t>:</w:t>
      </w:r>
    </w:p>
    <w:p w:rsidR="00F520D8" w:rsidRPr="007C1463" w:rsidRDefault="00F520D8" w:rsidP="00F520D8">
      <w:pPr>
        <w:pStyle w:val="ListParagraph"/>
        <w:numPr>
          <w:ilvl w:val="0"/>
          <w:numId w:val="1"/>
        </w:numPr>
        <w:jc w:val="both"/>
      </w:pPr>
      <w:r w:rsidRPr="007C1463">
        <w:t xml:space="preserve">У </w:t>
      </w:r>
      <w:proofErr w:type="spellStart"/>
      <w:r w:rsidRPr="007C1463">
        <w:t>већем</w:t>
      </w:r>
      <w:proofErr w:type="spellEnd"/>
      <w:r w:rsidRPr="007C1463">
        <w:t xml:space="preserve"> </w:t>
      </w:r>
      <w:proofErr w:type="spellStart"/>
      <w:r w:rsidRPr="007C1463">
        <w:t>делу</w:t>
      </w:r>
      <w:proofErr w:type="spellEnd"/>
      <w:r w:rsidRPr="007C1463">
        <w:t xml:space="preserve">, у  </w:t>
      </w:r>
      <w:proofErr w:type="spellStart"/>
      <w:r w:rsidRPr="007C1463">
        <w:t>Елаборату</w:t>
      </w:r>
      <w:proofErr w:type="spellEnd"/>
      <w:r w:rsidRPr="007C1463">
        <w:t xml:space="preserve"> </w:t>
      </w:r>
      <w:proofErr w:type="spellStart"/>
      <w:r w:rsidRPr="007C1463">
        <w:t>за</w:t>
      </w:r>
      <w:proofErr w:type="spellEnd"/>
      <w:r w:rsidRPr="007C1463">
        <w:t xml:space="preserve"> </w:t>
      </w:r>
      <w:proofErr w:type="spellStart"/>
      <w:r w:rsidRPr="007C1463">
        <w:t>рани</w:t>
      </w:r>
      <w:proofErr w:type="spellEnd"/>
      <w:r w:rsidRPr="007C1463">
        <w:t xml:space="preserve"> </w:t>
      </w:r>
      <w:proofErr w:type="spellStart"/>
      <w:r w:rsidRPr="007C1463">
        <w:t>јавни</w:t>
      </w:r>
      <w:proofErr w:type="spellEnd"/>
      <w:r w:rsidRPr="007C1463">
        <w:t xml:space="preserve"> </w:t>
      </w:r>
      <w:proofErr w:type="spellStart"/>
      <w:r w:rsidRPr="007C1463">
        <w:t>увид</w:t>
      </w:r>
      <w:proofErr w:type="spellEnd"/>
      <w:r w:rsidRPr="007C1463">
        <w:t xml:space="preserve"> </w:t>
      </w:r>
      <w:proofErr w:type="spellStart"/>
      <w:r w:rsidRPr="007C1463">
        <w:t>су</w:t>
      </w:r>
      <w:proofErr w:type="spellEnd"/>
      <w:r w:rsidRPr="007C1463">
        <w:t xml:space="preserve"> </w:t>
      </w:r>
      <w:proofErr w:type="spellStart"/>
      <w:r w:rsidRPr="007C1463">
        <w:t>планиране</w:t>
      </w:r>
      <w:proofErr w:type="spellEnd"/>
      <w:r w:rsidRPr="007C1463">
        <w:t xml:space="preserve"> </w:t>
      </w:r>
      <w:proofErr w:type="spellStart"/>
      <w:r w:rsidRPr="007C1463">
        <w:t>површине</w:t>
      </w:r>
      <w:proofErr w:type="spellEnd"/>
      <w:r w:rsidRPr="007C1463">
        <w:t xml:space="preserve"> </w:t>
      </w:r>
      <w:proofErr w:type="spellStart"/>
      <w:r w:rsidRPr="007C1463">
        <w:t>за</w:t>
      </w:r>
      <w:proofErr w:type="spellEnd"/>
      <w:r w:rsidRPr="007C1463">
        <w:t xml:space="preserve"> </w:t>
      </w:r>
      <w:proofErr w:type="spellStart"/>
      <w:r w:rsidRPr="007C1463">
        <w:t>становање</w:t>
      </w:r>
      <w:proofErr w:type="spellEnd"/>
      <w:r w:rsidRPr="007C1463">
        <w:t xml:space="preserve"> (С5 – </w:t>
      </w:r>
      <w:proofErr w:type="spellStart"/>
      <w:r w:rsidRPr="007C1463">
        <w:t>зона</w:t>
      </w:r>
      <w:proofErr w:type="spellEnd"/>
      <w:r w:rsidRPr="007C1463">
        <w:t xml:space="preserve"> </w:t>
      </w:r>
      <w:proofErr w:type="spellStart"/>
      <w:r w:rsidRPr="007C1463">
        <w:t>вишепородичног</w:t>
      </w:r>
      <w:proofErr w:type="spellEnd"/>
      <w:r w:rsidRPr="007C1463">
        <w:t xml:space="preserve"> </w:t>
      </w:r>
      <w:proofErr w:type="spellStart"/>
      <w:r w:rsidRPr="007C1463">
        <w:t>становања</w:t>
      </w:r>
      <w:proofErr w:type="spellEnd"/>
      <w:r w:rsidRPr="007C1463">
        <w:t xml:space="preserve"> у </w:t>
      </w:r>
      <w:proofErr w:type="spellStart"/>
      <w:r w:rsidRPr="007C1463">
        <w:t>формираним</w:t>
      </w:r>
      <w:proofErr w:type="spellEnd"/>
      <w:r w:rsidRPr="007C1463">
        <w:t xml:space="preserve"> </w:t>
      </w:r>
      <w:proofErr w:type="spellStart"/>
      <w:r w:rsidRPr="007C1463">
        <w:t>градским</w:t>
      </w:r>
      <w:proofErr w:type="spellEnd"/>
      <w:r w:rsidRPr="007C1463">
        <w:t xml:space="preserve"> </w:t>
      </w:r>
      <w:proofErr w:type="spellStart"/>
      <w:r w:rsidRPr="007C1463">
        <w:t>блоковима</w:t>
      </w:r>
      <w:proofErr w:type="spellEnd"/>
      <w:r w:rsidRPr="007C1463">
        <w:t xml:space="preserve"> у </w:t>
      </w:r>
      <w:proofErr w:type="spellStart"/>
      <w:r w:rsidRPr="007C1463">
        <w:t>централној</w:t>
      </w:r>
      <w:proofErr w:type="spellEnd"/>
      <w:r w:rsidRPr="007C1463">
        <w:t xml:space="preserve"> и </w:t>
      </w:r>
      <w:proofErr w:type="spellStart"/>
      <w:r w:rsidRPr="007C1463">
        <w:t>средњој</w:t>
      </w:r>
      <w:proofErr w:type="spellEnd"/>
      <w:r w:rsidRPr="007C1463">
        <w:t xml:space="preserve"> </w:t>
      </w:r>
      <w:proofErr w:type="spellStart"/>
      <w:r w:rsidRPr="007C1463">
        <w:t>зони</w:t>
      </w:r>
      <w:proofErr w:type="spellEnd"/>
      <w:r w:rsidRPr="007C1463">
        <w:t xml:space="preserve"> </w:t>
      </w:r>
      <w:proofErr w:type="spellStart"/>
      <w:r w:rsidRPr="007C1463">
        <w:t>града</w:t>
      </w:r>
      <w:proofErr w:type="spellEnd"/>
      <w:r w:rsidRPr="007C1463">
        <w:t xml:space="preserve">) </w:t>
      </w:r>
      <w:proofErr w:type="spellStart"/>
      <w:r w:rsidRPr="007C1463">
        <w:t>са</w:t>
      </w:r>
      <w:proofErr w:type="spellEnd"/>
      <w:r w:rsidRPr="007C1463">
        <w:t xml:space="preserve"> </w:t>
      </w:r>
      <w:proofErr w:type="spellStart"/>
      <w:r w:rsidRPr="007C1463">
        <w:t>одговарајућим</w:t>
      </w:r>
      <w:proofErr w:type="spellEnd"/>
      <w:r w:rsidRPr="007C1463">
        <w:t xml:space="preserve"> </w:t>
      </w:r>
      <w:proofErr w:type="spellStart"/>
      <w:r w:rsidRPr="007C1463">
        <w:t>параметрима</w:t>
      </w:r>
      <w:proofErr w:type="spellEnd"/>
      <w:r w:rsidRPr="007C1463">
        <w:t>;</w:t>
      </w:r>
    </w:p>
    <w:p w:rsidR="00F520D8" w:rsidRDefault="00F520D8" w:rsidP="00F520D8">
      <w:pPr>
        <w:pStyle w:val="ListParagraph"/>
        <w:numPr>
          <w:ilvl w:val="0"/>
          <w:numId w:val="1"/>
        </w:numPr>
        <w:jc w:val="both"/>
      </w:pPr>
      <w:r w:rsidRPr="007C1463">
        <w:t xml:space="preserve">У </w:t>
      </w:r>
      <w:proofErr w:type="spellStart"/>
      <w:r w:rsidRPr="007C1463">
        <w:t>мањем</w:t>
      </w:r>
      <w:proofErr w:type="spellEnd"/>
      <w:r w:rsidRPr="007C1463">
        <w:t xml:space="preserve"> </w:t>
      </w:r>
      <w:proofErr w:type="spellStart"/>
      <w:r w:rsidRPr="007C1463">
        <w:t>делу</w:t>
      </w:r>
      <w:proofErr w:type="spellEnd"/>
      <w:r w:rsidRPr="007C1463">
        <w:t xml:space="preserve">, </w:t>
      </w:r>
      <w:proofErr w:type="gramStart"/>
      <w:r w:rsidRPr="007C1463">
        <w:t xml:space="preserve">у  </w:t>
      </w:r>
      <w:proofErr w:type="spellStart"/>
      <w:r w:rsidRPr="007C1463">
        <w:t>Елаборату</w:t>
      </w:r>
      <w:proofErr w:type="spellEnd"/>
      <w:proofErr w:type="gramEnd"/>
      <w:r w:rsidRPr="007C1463">
        <w:t xml:space="preserve"> </w:t>
      </w:r>
      <w:proofErr w:type="spellStart"/>
      <w:r w:rsidRPr="007C1463">
        <w:t>за</w:t>
      </w:r>
      <w:proofErr w:type="spellEnd"/>
      <w:r w:rsidRPr="007C1463">
        <w:t xml:space="preserve"> </w:t>
      </w:r>
      <w:proofErr w:type="spellStart"/>
      <w:r w:rsidRPr="007C1463">
        <w:t>рани</w:t>
      </w:r>
      <w:proofErr w:type="spellEnd"/>
      <w:r w:rsidRPr="007C1463">
        <w:t xml:space="preserve"> </w:t>
      </w:r>
      <w:proofErr w:type="spellStart"/>
      <w:r w:rsidRPr="007C1463">
        <w:t>јавни</w:t>
      </w:r>
      <w:proofErr w:type="spellEnd"/>
      <w:r w:rsidRPr="007C1463">
        <w:t xml:space="preserve"> </w:t>
      </w:r>
      <w:proofErr w:type="spellStart"/>
      <w:r w:rsidRPr="007C1463">
        <w:t>увид</w:t>
      </w:r>
      <w:proofErr w:type="spellEnd"/>
      <w:r w:rsidRPr="007C1463">
        <w:t xml:space="preserve">, </w:t>
      </w:r>
      <w:proofErr w:type="spellStart"/>
      <w:r w:rsidRPr="007C1463">
        <w:t>планирана</w:t>
      </w:r>
      <w:proofErr w:type="spellEnd"/>
      <w:r w:rsidRPr="007C1463">
        <w:t xml:space="preserve"> </w:t>
      </w:r>
      <w:proofErr w:type="spellStart"/>
      <w:r w:rsidRPr="007C1463">
        <w:t>је</w:t>
      </w:r>
      <w:proofErr w:type="spellEnd"/>
      <w:r w:rsidRPr="007C1463">
        <w:t xml:space="preserve"> </w:t>
      </w:r>
      <w:proofErr w:type="spellStart"/>
      <w:r w:rsidRPr="007C1463">
        <w:t>зона</w:t>
      </w:r>
      <w:proofErr w:type="spellEnd"/>
      <w:r w:rsidRPr="007C1463">
        <w:t xml:space="preserve"> (М1) </w:t>
      </w:r>
      <w:proofErr w:type="spellStart"/>
      <w:r>
        <w:t>мешовити</w:t>
      </w:r>
      <w:proofErr w:type="spellEnd"/>
      <w:r>
        <w:t xml:space="preserve"> </w:t>
      </w:r>
      <w:proofErr w:type="spellStart"/>
      <w:r>
        <w:t>градски</w:t>
      </w:r>
      <w:proofErr w:type="spellEnd"/>
      <w:r>
        <w:t xml:space="preserve"> </w:t>
      </w:r>
      <w:proofErr w:type="spellStart"/>
      <w:r>
        <w:t>центри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центра</w:t>
      </w:r>
      <w:proofErr w:type="spellEnd"/>
      <w:r>
        <w:t xml:space="preserve"> </w:t>
      </w:r>
      <w:proofErr w:type="spellStart"/>
      <w:r>
        <w:t>Београда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 </w:t>
      </w:r>
      <w:proofErr w:type="spellStart"/>
      <w:r>
        <w:t>мешовитих</w:t>
      </w:r>
      <w:proofErr w:type="spellEnd"/>
      <w:r>
        <w:t xml:space="preserve"> </w:t>
      </w:r>
      <w:proofErr w:type="spellStart"/>
      <w:r>
        <w:t>градских</w:t>
      </w:r>
      <w:proofErr w:type="spellEnd"/>
      <w:r>
        <w:t xml:space="preserve"> </w:t>
      </w:r>
      <w:proofErr w:type="spellStart"/>
      <w:r>
        <w:t>центара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спратности</w:t>
      </w:r>
      <w:proofErr w:type="spellEnd"/>
      <w:r>
        <w:t xml:space="preserve"> (М4),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одговарајућим</w:t>
      </w:r>
      <w:proofErr w:type="spellEnd"/>
      <w:r>
        <w:t xml:space="preserve"> </w:t>
      </w:r>
      <w:proofErr w:type="spellStart"/>
      <w:r>
        <w:t>параметрима</w:t>
      </w:r>
      <w:proofErr w:type="spellEnd"/>
      <w:r>
        <w:t>.</w:t>
      </w:r>
    </w:p>
    <w:p w:rsidR="00F520D8" w:rsidRDefault="00F520D8" w:rsidP="00F520D8">
      <w:pPr>
        <w:jc w:val="both"/>
      </w:pPr>
    </w:p>
    <w:p w:rsidR="00F520D8" w:rsidRDefault="00F520D8" w:rsidP="00F520D8">
      <w:pPr>
        <w:jc w:val="both"/>
      </w:pPr>
    </w:p>
    <w:p w:rsidR="00F520D8" w:rsidRPr="007C1463" w:rsidRDefault="00F520D8" w:rsidP="00F520D8">
      <w:pPr>
        <w:jc w:val="both"/>
        <w:rPr>
          <w:color w:val="FF0000"/>
        </w:rPr>
      </w:pPr>
      <w:r w:rsidRPr="007C1463">
        <w:rPr>
          <w:color w:val="FF0000"/>
        </w:rPr>
        <w:t>ОДГОВОР:</w:t>
      </w:r>
    </w:p>
    <w:p w:rsidR="00F520D8" w:rsidRDefault="00F520D8" w:rsidP="00F520D8">
      <w:pPr>
        <w:jc w:val="both"/>
        <w:rPr>
          <w:color w:val="FF0000"/>
        </w:rPr>
      </w:pPr>
      <w:proofErr w:type="spellStart"/>
      <w:r w:rsidRPr="007C1463">
        <w:rPr>
          <w:color w:val="FF0000"/>
        </w:rPr>
        <w:t>Зоне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са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истим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правилима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грађења</w:t>
      </w:r>
      <w:proofErr w:type="spellEnd"/>
      <w:r w:rsidRPr="007C1463">
        <w:rPr>
          <w:color w:val="FF0000"/>
        </w:rPr>
        <w:t xml:space="preserve"> у </w:t>
      </w:r>
      <w:proofErr w:type="spellStart"/>
      <w:r w:rsidRPr="007C1463">
        <w:rPr>
          <w:color w:val="FF0000"/>
        </w:rPr>
        <w:t>Елаборату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за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рани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јавни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увид</w:t>
      </w:r>
      <w:proofErr w:type="spellEnd"/>
      <w:r w:rsidRPr="007C1463">
        <w:rPr>
          <w:color w:val="FF0000"/>
        </w:rPr>
        <w:t xml:space="preserve"> (</w:t>
      </w:r>
      <w:proofErr w:type="spellStart"/>
      <w:r w:rsidRPr="007C1463">
        <w:rPr>
          <w:color w:val="FF0000"/>
        </w:rPr>
        <w:t>зона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вишепородичног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становања</w:t>
      </w:r>
      <w:proofErr w:type="spellEnd"/>
      <w:r w:rsidRPr="007C1463">
        <w:rPr>
          <w:color w:val="FF0000"/>
        </w:rPr>
        <w:t xml:space="preserve"> у </w:t>
      </w:r>
      <w:proofErr w:type="spellStart"/>
      <w:r w:rsidRPr="007C1463">
        <w:rPr>
          <w:color w:val="FF0000"/>
        </w:rPr>
        <w:t>формираним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градским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блоковима</w:t>
      </w:r>
      <w:proofErr w:type="spellEnd"/>
      <w:r w:rsidRPr="007C1463">
        <w:rPr>
          <w:color w:val="FF0000"/>
        </w:rPr>
        <w:t xml:space="preserve"> у </w:t>
      </w:r>
      <w:proofErr w:type="spellStart"/>
      <w:r w:rsidRPr="007C1463">
        <w:rPr>
          <w:color w:val="FF0000"/>
        </w:rPr>
        <w:t>централној</w:t>
      </w:r>
      <w:proofErr w:type="spellEnd"/>
      <w:r w:rsidRPr="007C1463">
        <w:rPr>
          <w:color w:val="FF0000"/>
        </w:rPr>
        <w:t xml:space="preserve"> и </w:t>
      </w:r>
      <w:proofErr w:type="spellStart"/>
      <w:r w:rsidRPr="007C1463">
        <w:rPr>
          <w:color w:val="FF0000"/>
        </w:rPr>
        <w:t>средњој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зони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града</w:t>
      </w:r>
      <w:proofErr w:type="spellEnd"/>
      <w:r w:rsidRPr="007C1463">
        <w:rPr>
          <w:color w:val="FF0000"/>
        </w:rPr>
        <w:t xml:space="preserve"> (С5), </w:t>
      </w:r>
      <w:proofErr w:type="spellStart"/>
      <w:r w:rsidRPr="007C1463">
        <w:rPr>
          <w:color w:val="FF0000"/>
        </w:rPr>
        <w:t>зона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мешовитих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градских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центара</w:t>
      </w:r>
      <w:proofErr w:type="spellEnd"/>
      <w:r w:rsidRPr="007C1463">
        <w:rPr>
          <w:color w:val="FF0000"/>
        </w:rPr>
        <w:t xml:space="preserve"> у </w:t>
      </w:r>
      <w:proofErr w:type="spellStart"/>
      <w:r w:rsidRPr="007C1463">
        <w:rPr>
          <w:color w:val="FF0000"/>
        </w:rPr>
        <w:t>зони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центра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Београда</w:t>
      </w:r>
      <w:proofErr w:type="spellEnd"/>
      <w:r w:rsidRPr="007C1463">
        <w:rPr>
          <w:color w:val="FF0000"/>
        </w:rPr>
        <w:t xml:space="preserve"> (М1</w:t>
      </w:r>
      <w:proofErr w:type="gramStart"/>
      <w:r w:rsidRPr="007C1463">
        <w:rPr>
          <w:color w:val="FF0000"/>
        </w:rPr>
        <w:t>)  и</w:t>
      </w:r>
      <w:proofErr w:type="gramEnd"/>
      <w:r w:rsidRPr="007C1463">
        <w:rPr>
          <w:color w:val="FF0000"/>
        </w:rPr>
        <w:t xml:space="preserve">  </w:t>
      </w:r>
      <w:proofErr w:type="spellStart"/>
      <w:r w:rsidRPr="007C1463">
        <w:rPr>
          <w:color w:val="FF0000"/>
        </w:rPr>
        <w:t>зона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комерцијалних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садржаја</w:t>
      </w:r>
      <w:proofErr w:type="spellEnd"/>
      <w:r w:rsidRPr="007C1463">
        <w:rPr>
          <w:color w:val="FF0000"/>
        </w:rPr>
        <w:t xml:space="preserve"> у </w:t>
      </w:r>
      <w:proofErr w:type="spellStart"/>
      <w:r w:rsidRPr="007C1463">
        <w:rPr>
          <w:color w:val="FF0000"/>
        </w:rPr>
        <w:t>зони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више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спратности</w:t>
      </w:r>
      <w:proofErr w:type="spellEnd"/>
      <w:r w:rsidRPr="007C1463">
        <w:rPr>
          <w:color w:val="FF0000"/>
        </w:rPr>
        <w:t xml:space="preserve"> (К1)) </w:t>
      </w:r>
      <w:proofErr w:type="spellStart"/>
      <w:r w:rsidRPr="007C1463">
        <w:rPr>
          <w:color w:val="FF0000"/>
        </w:rPr>
        <w:t>су</w:t>
      </w:r>
      <w:proofErr w:type="spellEnd"/>
      <w:r w:rsidRPr="007C1463">
        <w:rPr>
          <w:color w:val="FF0000"/>
        </w:rPr>
        <w:t xml:space="preserve"> </w:t>
      </w:r>
      <w:proofErr w:type="spellStart"/>
      <w:r w:rsidRPr="007C1463">
        <w:rPr>
          <w:color w:val="FF0000"/>
        </w:rPr>
        <w:t>планиране</w:t>
      </w:r>
      <w:proofErr w:type="spellEnd"/>
      <w:r w:rsidRPr="007C1463">
        <w:rPr>
          <w:color w:val="FF0000"/>
        </w:rPr>
        <w:t xml:space="preserve"> у</w:t>
      </w:r>
      <w:r>
        <w:rPr>
          <w:color w:val="FF0000"/>
        </w:rPr>
        <w:t xml:space="preserve"> </w:t>
      </w:r>
      <w:proofErr w:type="spellStart"/>
      <w:r>
        <w:rPr>
          <w:color w:val="FF0000"/>
        </w:rPr>
        <w:t>складу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специфичностима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локације</w:t>
      </w:r>
      <w:proofErr w:type="spellEnd"/>
      <w:r>
        <w:rPr>
          <w:color w:val="FF0000"/>
        </w:rPr>
        <w:t xml:space="preserve"> и </w:t>
      </w:r>
      <w:proofErr w:type="spellStart"/>
      <w:r>
        <w:rPr>
          <w:color w:val="FF0000"/>
        </w:rPr>
        <w:t>претежном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наменом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површина</w:t>
      </w:r>
      <w:proofErr w:type="spellEnd"/>
      <w:r>
        <w:rPr>
          <w:color w:val="FF0000"/>
        </w:rPr>
        <w:t xml:space="preserve"> у </w:t>
      </w:r>
      <w:proofErr w:type="spellStart"/>
      <w:r>
        <w:rPr>
          <w:color w:val="FF0000"/>
        </w:rPr>
        <w:t>постојећем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стању</w:t>
      </w:r>
      <w:proofErr w:type="spellEnd"/>
      <w:r>
        <w:rPr>
          <w:color w:val="FF0000"/>
        </w:rPr>
        <w:t xml:space="preserve">. </w:t>
      </w:r>
      <w:proofErr w:type="spellStart"/>
      <w:proofErr w:type="gramStart"/>
      <w:r>
        <w:rPr>
          <w:color w:val="FF0000"/>
        </w:rPr>
        <w:t>Како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су</w:t>
      </w:r>
      <w:proofErr w:type="spellEnd"/>
      <w:r>
        <w:rPr>
          <w:color w:val="FF0000"/>
        </w:rPr>
        <w:t xml:space="preserve"> у </w:t>
      </w:r>
      <w:proofErr w:type="spellStart"/>
      <w:r>
        <w:rPr>
          <w:color w:val="FF0000"/>
        </w:rPr>
        <w:t>граници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плана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на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већем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делу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подручја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обухваћеног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планом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квалитетни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стамбени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објекти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доброг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бонитета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заузет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је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став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да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се</w:t>
      </w:r>
      <w:proofErr w:type="spellEnd"/>
      <w:r>
        <w:rPr>
          <w:color w:val="FF0000"/>
        </w:rPr>
        <w:t xml:space="preserve"> у </w:t>
      </w:r>
      <w:proofErr w:type="spellStart"/>
      <w:r>
        <w:rPr>
          <w:color w:val="FF0000"/>
        </w:rPr>
        <w:t>планском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периоду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не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очекује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драматична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трансформација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предметног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подручја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те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су</w:t>
      </w:r>
      <w:proofErr w:type="spellEnd"/>
      <w:r>
        <w:rPr>
          <w:color w:val="FF0000"/>
        </w:rPr>
        <w:t xml:space="preserve"> у </w:t>
      </w:r>
      <w:proofErr w:type="spellStart"/>
      <w:r>
        <w:rPr>
          <w:color w:val="FF0000"/>
        </w:rPr>
        <w:t>складу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тим</w:t>
      </w:r>
      <w:proofErr w:type="spellEnd"/>
      <w:r>
        <w:rPr>
          <w:color w:val="FF0000"/>
        </w:rPr>
        <w:t xml:space="preserve"> и </w:t>
      </w:r>
      <w:proofErr w:type="spellStart"/>
      <w:r>
        <w:rPr>
          <w:color w:val="FF0000"/>
        </w:rPr>
        <w:t>одређене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зоне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са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истим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плановима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грађења</w:t>
      </w:r>
      <w:proofErr w:type="spellEnd"/>
      <w:r>
        <w:rPr>
          <w:color w:val="FF0000"/>
        </w:rPr>
        <w:t>.</w:t>
      </w:r>
      <w:proofErr w:type="gramEnd"/>
    </w:p>
    <w:p w:rsidR="00F520D8" w:rsidRPr="001B620D" w:rsidRDefault="00F520D8" w:rsidP="00F520D8">
      <w:pPr>
        <w:jc w:val="both"/>
        <w:rPr>
          <w:rFonts w:cs="Tahoma"/>
          <w:caps/>
          <w:color w:val="FF0000"/>
          <w:lang w:val="sr-Cyrl-CS"/>
        </w:rPr>
      </w:pPr>
      <w:proofErr w:type="spellStart"/>
      <w:r w:rsidRPr="001B620D">
        <w:rPr>
          <w:color w:val="FF0000"/>
        </w:rPr>
        <w:t>Такође</w:t>
      </w:r>
      <w:proofErr w:type="spellEnd"/>
      <w:r w:rsidRPr="001B620D">
        <w:rPr>
          <w:color w:val="FF0000"/>
        </w:rPr>
        <w:t xml:space="preserve">, у </w:t>
      </w:r>
      <w:proofErr w:type="spellStart"/>
      <w:r w:rsidRPr="001B620D">
        <w:rPr>
          <w:color w:val="FF0000"/>
        </w:rPr>
        <w:t>поглављу</w:t>
      </w:r>
      <w:proofErr w:type="spellEnd"/>
      <w:r w:rsidRPr="001B620D">
        <w:rPr>
          <w:color w:val="FF0000"/>
        </w:rPr>
        <w:t xml:space="preserve"> </w:t>
      </w:r>
      <w:bookmarkStart w:id="0" w:name="_Toc445717723"/>
      <w:r w:rsidRPr="001B620D">
        <w:rPr>
          <w:rFonts w:cs="Tahoma"/>
          <w:color w:val="FF0000"/>
          <w:lang w:val="sr-Cyrl-CS"/>
        </w:rPr>
        <w:t>В) СМЕРНИЦЕ ЗА СПРОВОЂЕЊЕ ПЛАНА</w:t>
      </w:r>
      <w:bookmarkEnd w:id="0"/>
      <w:r w:rsidRPr="001B620D">
        <w:rPr>
          <w:rFonts w:cs="Tahoma"/>
          <w:color w:val="FF0000"/>
          <w:lang w:val="sr-Cyrl-CS"/>
        </w:rPr>
        <w:t xml:space="preserve">, је наведено: </w:t>
      </w:r>
    </w:p>
    <w:p w:rsidR="00F520D8" w:rsidRPr="001B620D" w:rsidRDefault="00F520D8" w:rsidP="00F520D8">
      <w:pPr>
        <w:jc w:val="both"/>
        <w:rPr>
          <w:i/>
          <w:color w:val="FF0000"/>
          <w:szCs w:val="20"/>
          <w:lang w:val="sr-Cyrl-CS"/>
        </w:rPr>
      </w:pPr>
      <w:r w:rsidRPr="001B620D">
        <w:rPr>
          <w:rFonts w:cs="Tahoma"/>
          <w:i/>
          <w:color w:val="FF0000"/>
          <w:szCs w:val="20"/>
          <w:lang w:val="sr-Cyrl-CS"/>
        </w:rPr>
        <w:t>"</w:t>
      </w:r>
      <w:r w:rsidRPr="001B620D">
        <w:rPr>
          <w:i/>
          <w:color w:val="FF0000"/>
          <w:szCs w:val="20"/>
          <w:lang w:val="sr-Cyrl-CS"/>
        </w:rPr>
        <w:t>Намена површина је дата као информација о претежној намени и просторном размештају, уз могућност примене правила компатибилности датих у табели у поглављу 5.1. Приликом израде планова детаљне регулације, ови показатељи су за парцеле оријентациони и усмеравајући, па се показатељи на нивоу појединачне парцеле могу повећати или смањити тако да на нивоу блока просечне вредности остану у оквиру вредности датих за планиране намене овог Плана.</w:t>
      </w:r>
    </w:p>
    <w:p w:rsidR="00F520D8" w:rsidRPr="001B620D" w:rsidRDefault="00F520D8" w:rsidP="00F520D8">
      <w:pPr>
        <w:jc w:val="both"/>
        <w:rPr>
          <w:bCs/>
          <w:i/>
          <w:color w:val="FF0000"/>
          <w:szCs w:val="20"/>
        </w:rPr>
      </w:pPr>
      <w:r w:rsidRPr="00F520D8">
        <w:rPr>
          <w:bCs/>
          <w:i/>
          <w:color w:val="FF0000"/>
          <w:szCs w:val="20"/>
          <w:lang w:val="sr-Cyrl-CS"/>
        </w:rPr>
        <w:t xml:space="preserve">Приликом израде плана детаљне регулације, без обзира на зону у којој се он ради, одредбе, услови и правила овог Плана сматрају се оријентационим и не захтевају формалну измену овог Плана. Такође, промена планираних намена приказаних на графичким прилозима 2-1 до 2-9 Планирана намена површина, као и зоне са истим правилима грађења, приказане на графичким прилозима 4-1 до 4-9 Подела на зоне са истим правилима грађења, могу се мењати, кроз израду плана детаљне регулације, у сарадњи са надлежним институцијама. </w:t>
      </w:r>
      <w:r w:rsidRPr="001B620D">
        <w:rPr>
          <w:rFonts w:cs="Tahoma"/>
          <w:bCs/>
          <w:i/>
          <w:color w:val="FF0000"/>
          <w:szCs w:val="20"/>
        </w:rPr>
        <w:t>"</w:t>
      </w:r>
      <w:r w:rsidRPr="001B620D">
        <w:rPr>
          <w:bCs/>
          <w:i/>
          <w:color w:val="FF0000"/>
          <w:szCs w:val="20"/>
        </w:rPr>
        <w:t xml:space="preserve"> </w:t>
      </w:r>
    </w:p>
    <w:p w:rsidR="00F520D8" w:rsidRPr="001B620D" w:rsidRDefault="00F520D8" w:rsidP="00F520D8">
      <w:pPr>
        <w:rPr>
          <w:bCs/>
          <w:szCs w:val="20"/>
        </w:rPr>
      </w:pPr>
    </w:p>
    <w:p w:rsidR="00F520D8" w:rsidRDefault="00F520D8" w:rsidP="00F520D8">
      <w:pPr>
        <w:jc w:val="both"/>
        <w:rPr>
          <w:color w:val="FF0000"/>
        </w:rPr>
      </w:pPr>
    </w:p>
    <w:p w:rsidR="00F520D8" w:rsidRPr="007F537A" w:rsidRDefault="00F520D8" w:rsidP="00F520D8">
      <w:pPr>
        <w:pStyle w:val="ListParagraph"/>
        <w:numPr>
          <w:ilvl w:val="0"/>
          <w:numId w:val="2"/>
        </w:numPr>
        <w:jc w:val="both"/>
      </w:pPr>
      <w:r w:rsidRPr="007F537A">
        <w:lastRenderedPageBreak/>
        <w:t xml:space="preserve">У </w:t>
      </w:r>
      <w:proofErr w:type="spellStart"/>
      <w:r w:rsidRPr="007F537A">
        <w:t>оквиру</w:t>
      </w:r>
      <w:proofErr w:type="spellEnd"/>
      <w:r w:rsidRPr="007F537A">
        <w:t xml:space="preserve"> </w:t>
      </w:r>
      <w:proofErr w:type="spellStart"/>
      <w:r w:rsidRPr="007F537A">
        <w:t>површина</w:t>
      </w:r>
      <w:proofErr w:type="spellEnd"/>
      <w:r w:rsidRPr="007F537A">
        <w:t xml:space="preserve"> </w:t>
      </w:r>
      <w:proofErr w:type="spellStart"/>
      <w:r w:rsidRPr="007F537A">
        <w:t>које</w:t>
      </w:r>
      <w:proofErr w:type="spellEnd"/>
      <w:r w:rsidRPr="007F537A">
        <w:t xml:space="preserve"> </w:t>
      </w:r>
      <w:proofErr w:type="spellStart"/>
      <w:r w:rsidRPr="007F537A">
        <w:t>су</w:t>
      </w:r>
      <w:proofErr w:type="spellEnd"/>
      <w:r w:rsidRPr="007F537A">
        <w:t xml:space="preserve"> </w:t>
      </w:r>
      <w:proofErr w:type="spellStart"/>
      <w:r w:rsidRPr="007F537A">
        <w:t>према</w:t>
      </w:r>
      <w:proofErr w:type="spellEnd"/>
      <w:r w:rsidRPr="007F537A">
        <w:t xml:space="preserve"> </w:t>
      </w:r>
      <w:proofErr w:type="spellStart"/>
      <w:r w:rsidRPr="007F537A">
        <w:t>Плану</w:t>
      </w:r>
      <w:proofErr w:type="spellEnd"/>
      <w:r w:rsidRPr="007F537A">
        <w:t xml:space="preserve"> </w:t>
      </w:r>
      <w:proofErr w:type="spellStart"/>
      <w:r w:rsidRPr="007F537A">
        <w:t>генералне</w:t>
      </w:r>
      <w:proofErr w:type="spellEnd"/>
      <w:r w:rsidRPr="007F537A">
        <w:t xml:space="preserve"> </w:t>
      </w:r>
      <w:proofErr w:type="spellStart"/>
      <w:r w:rsidRPr="007F537A">
        <w:t>регулације</w:t>
      </w:r>
      <w:proofErr w:type="spellEnd"/>
      <w:r w:rsidRPr="007F537A">
        <w:t xml:space="preserve"> </w:t>
      </w:r>
      <w:proofErr w:type="spellStart"/>
      <w:r w:rsidRPr="007F537A">
        <w:t>планиране</w:t>
      </w:r>
      <w:proofErr w:type="spellEnd"/>
      <w:r w:rsidRPr="007F537A">
        <w:t xml:space="preserve"> </w:t>
      </w:r>
      <w:proofErr w:type="spellStart"/>
      <w:r w:rsidRPr="007F537A">
        <w:t>као</w:t>
      </w:r>
      <w:proofErr w:type="spellEnd"/>
      <w:r w:rsidRPr="007F537A">
        <w:t xml:space="preserve"> </w:t>
      </w:r>
      <w:proofErr w:type="spellStart"/>
      <w:r w:rsidRPr="007F537A">
        <w:t>површине</w:t>
      </w:r>
      <w:proofErr w:type="spellEnd"/>
      <w:r w:rsidRPr="007F537A">
        <w:t xml:space="preserve"> </w:t>
      </w:r>
      <w:proofErr w:type="spellStart"/>
      <w:r w:rsidRPr="007F537A">
        <w:t>за</w:t>
      </w:r>
      <w:proofErr w:type="spellEnd"/>
      <w:r w:rsidRPr="007F537A">
        <w:t xml:space="preserve"> </w:t>
      </w:r>
      <w:proofErr w:type="spellStart"/>
      <w:r w:rsidRPr="007F537A">
        <w:t>верске</w:t>
      </w:r>
      <w:proofErr w:type="spellEnd"/>
      <w:r w:rsidRPr="007F537A">
        <w:t xml:space="preserve"> </w:t>
      </w:r>
      <w:proofErr w:type="spellStart"/>
      <w:r w:rsidRPr="007F537A">
        <w:t>објекте</w:t>
      </w:r>
      <w:proofErr w:type="spellEnd"/>
      <w:r w:rsidRPr="007F537A">
        <w:t xml:space="preserve"> и </w:t>
      </w:r>
      <w:proofErr w:type="spellStart"/>
      <w:r w:rsidRPr="007F537A">
        <w:t>комплексе</w:t>
      </w:r>
      <w:proofErr w:type="spellEnd"/>
      <w:r w:rsidRPr="007F537A">
        <w:t xml:space="preserve"> (</w:t>
      </w:r>
      <w:proofErr w:type="spellStart"/>
      <w:r w:rsidRPr="007F537A">
        <w:t>Римокатоличка</w:t>
      </w:r>
      <w:proofErr w:type="spellEnd"/>
      <w:r w:rsidRPr="007F537A">
        <w:t xml:space="preserve"> </w:t>
      </w:r>
      <w:proofErr w:type="spellStart"/>
      <w:r w:rsidRPr="007F537A">
        <w:t>верска</w:t>
      </w:r>
      <w:proofErr w:type="spellEnd"/>
      <w:r w:rsidRPr="007F537A">
        <w:t xml:space="preserve"> </w:t>
      </w:r>
      <w:proofErr w:type="spellStart"/>
      <w:r w:rsidRPr="007F537A">
        <w:t>заједница</w:t>
      </w:r>
      <w:proofErr w:type="spellEnd"/>
      <w:r w:rsidRPr="007F537A">
        <w:t xml:space="preserve">, </w:t>
      </w:r>
      <w:proofErr w:type="spellStart"/>
      <w:r w:rsidRPr="007F537A">
        <w:t>Папска</w:t>
      </w:r>
      <w:proofErr w:type="spellEnd"/>
      <w:r w:rsidRPr="007F537A">
        <w:t xml:space="preserve"> </w:t>
      </w:r>
      <w:proofErr w:type="spellStart"/>
      <w:r w:rsidRPr="007F537A">
        <w:t>Нунцијатура-Представништво</w:t>
      </w:r>
      <w:proofErr w:type="spellEnd"/>
      <w:r w:rsidRPr="007F537A">
        <w:t xml:space="preserve"> </w:t>
      </w:r>
      <w:proofErr w:type="spellStart"/>
      <w:r w:rsidRPr="007F537A">
        <w:t>Ватикана</w:t>
      </w:r>
      <w:proofErr w:type="spellEnd"/>
      <w:r w:rsidRPr="007F537A">
        <w:t xml:space="preserve">), у </w:t>
      </w:r>
      <w:proofErr w:type="spellStart"/>
      <w:r w:rsidRPr="007F537A">
        <w:t>елаборату</w:t>
      </w:r>
      <w:proofErr w:type="spellEnd"/>
      <w:r w:rsidRPr="007F537A">
        <w:t xml:space="preserve"> </w:t>
      </w:r>
      <w:proofErr w:type="spellStart"/>
      <w:r w:rsidRPr="007F537A">
        <w:t>за</w:t>
      </w:r>
      <w:proofErr w:type="spellEnd"/>
      <w:r w:rsidRPr="007F537A">
        <w:t xml:space="preserve"> </w:t>
      </w:r>
      <w:proofErr w:type="spellStart"/>
      <w:r w:rsidRPr="007F537A">
        <w:t>јавни</w:t>
      </w:r>
      <w:proofErr w:type="spellEnd"/>
      <w:r w:rsidRPr="007F537A">
        <w:t xml:space="preserve"> </w:t>
      </w:r>
      <w:proofErr w:type="spellStart"/>
      <w:r w:rsidRPr="007F537A">
        <w:t>увид</w:t>
      </w:r>
      <w:proofErr w:type="spellEnd"/>
      <w:r w:rsidRPr="007F537A">
        <w:t xml:space="preserve"> </w:t>
      </w:r>
      <w:proofErr w:type="spellStart"/>
      <w:r w:rsidRPr="007F537A">
        <w:t>планира</w:t>
      </w:r>
      <w:proofErr w:type="spellEnd"/>
      <w:r w:rsidRPr="007F537A">
        <w:t xml:space="preserve"> </w:t>
      </w:r>
      <w:proofErr w:type="spellStart"/>
      <w:r w:rsidRPr="007F537A">
        <w:t>се</w:t>
      </w:r>
      <w:proofErr w:type="spellEnd"/>
      <w:r w:rsidRPr="007F537A">
        <w:t xml:space="preserve"> </w:t>
      </w:r>
      <w:proofErr w:type="spellStart"/>
      <w:r w:rsidRPr="007F537A">
        <w:t>зона</w:t>
      </w:r>
      <w:proofErr w:type="spellEnd"/>
      <w:r w:rsidRPr="007F537A">
        <w:t xml:space="preserve"> </w:t>
      </w:r>
      <w:proofErr w:type="spellStart"/>
      <w:r w:rsidRPr="007F537A">
        <w:t>комерцијалних</w:t>
      </w:r>
      <w:proofErr w:type="spellEnd"/>
      <w:r w:rsidRPr="007F537A">
        <w:t xml:space="preserve"> </w:t>
      </w:r>
      <w:proofErr w:type="spellStart"/>
      <w:r w:rsidRPr="007F537A">
        <w:t>садржаја</w:t>
      </w:r>
      <w:proofErr w:type="spellEnd"/>
      <w:r w:rsidRPr="007F537A">
        <w:t xml:space="preserve"> у </w:t>
      </w:r>
      <w:proofErr w:type="spellStart"/>
      <w:r w:rsidRPr="007F537A">
        <w:t>зони</w:t>
      </w:r>
      <w:proofErr w:type="spellEnd"/>
      <w:r w:rsidRPr="007F537A">
        <w:t xml:space="preserve"> </w:t>
      </w:r>
      <w:proofErr w:type="spellStart"/>
      <w:r w:rsidRPr="007F537A">
        <w:t>више</w:t>
      </w:r>
      <w:proofErr w:type="spellEnd"/>
      <w:r w:rsidRPr="007F537A">
        <w:t xml:space="preserve"> </w:t>
      </w:r>
      <w:proofErr w:type="spellStart"/>
      <w:r w:rsidRPr="007F537A">
        <w:t>спратности</w:t>
      </w:r>
      <w:proofErr w:type="spellEnd"/>
      <w:r w:rsidRPr="007F537A">
        <w:t xml:space="preserve"> (К1).</w:t>
      </w:r>
    </w:p>
    <w:p w:rsidR="00F520D8" w:rsidRDefault="00F520D8" w:rsidP="00F520D8">
      <w:pPr>
        <w:jc w:val="both"/>
      </w:pPr>
    </w:p>
    <w:p w:rsidR="00F520D8" w:rsidRPr="000D0BBA" w:rsidRDefault="00F520D8" w:rsidP="00F520D8">
      <w:pPr>
        <w:jc w:val="both"/>
        <w:rPr>
          <w:color w:val="FF0000"/>
        </w:rPr>
      </w:pPr>
      <w:r w:rsidRPr="000D0BBA">
        <w:rPr>
          <w:color w:val="FF0000"/>
        </w:rPr>
        <w:t>ОДГОВОР:</w:t>
      </w:r>
    </w:p>
    <w:p w:rsidR="00F520D8" w:rsidRPr="000D0BBA" w:rsidRDefault="00F520D8" w:rsidP="00F520D8">
      <w:pPr>
        <w:jc w:val="both"/>
        <w:rPr>
          <w:color w:val="FF0000"/>
        </w:rPr>
      </w:pPr>
      <w:proofErr w:type="spellStart"/>
      <w:proofErr w:type="gramStart"/>
      <w:r w:rsidRPr="000D0BBA">
        <w:rPr>
          <w:color w:val="FF0000"/>
        </w:rPr>
        <w:t>Примедба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не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прихвата</w:t>
      </w:r>
      <w:proofErr w:type="spellEnd"/>
      <w:r w:rsidRPr="000D0BBA">
        <w:rPr>
          <w:color w:val="FF0000"/>
        </w:rPr>
        <w:t>.</w:t>
      </w:r>
      <w:proofErr w:type="gramEnd"/>
      <w:r w:rsidRPr="000D0BBA">
        <w:rPr>
          <w:color w:val="FF0000"/>
        </w:rPr>
        <w:t xml:space="preserve"> </w:t>
      </w:r>
      <w:proofErr w:type="spellStart"/>
      <w:proofErr w:type="gramStart"/>
      <w:r w:rsidRPr="000D0BBA">
        <w:rPr>
          <w:color w:val="FF0000"/>
        </w:rPr>
        <w:t>На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предметној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локацији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не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налази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верски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објекат</w:t>
      </w:r>
      <w:proofErr w:type="spellEnd"/>
      <w:r w:rsidRPr="000D0BBA">
        <w:rPr>
          <w:color w:val="FF0000"/>
        </w:rPr>
        <w:t xml:space="preserve">, </w:t>
      </w:r>
      <w:proofErr w:type="spellStart"/>
      <w:r w:rsidRPr="000D0BBA">
        <w:rPr>
          <w:color w:val="FF0000"/>
        </w:rPr>
        <w:t>већ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представништво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државе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Ватикан</w:t>
      </w:r>
      <w:proofErr w:type="spellEnd"/>
      <w:r w:rsidRPr="000D0BBA">
        <w:rPr>
          <w:color w:val="FF0000"/>
        </w:rPr>
        <w:t xml:space="preserve">, </w:t>
      </w:r>
      <w:proofErr w:type="spellStart"/>
      <w:r w:rsidRPr="000D0BBA">
        <w:rPr>
          <w:color w:val="FF0000"/>
        </w:rPr>
        <w:t>односно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амбасада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Ватикана</w:t>
      </w:r>
      <w:proofErr w:type="spellEnd"/>
      <w:r w:rsidRPr="000D0BBA">
        <w:rPr>
          <w:color w:val="FF0000"/>
        </w:rPr>
        <w:t xml:space="preserve">. </w:t>
      </w:r>
      <w:proofErr w:type="spellStart"/>
      <w:r w:rsidRPr="000D0BBA">
        <w:rPr>
          <w:color w:val="FF0000"/>
        </w:rPr>
        <w:t>Како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све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амбасаде</w:t>
      </w:r>
      <w:proofErr w:type="spellEnd"/>
      <w:r w:rsidRPr="000D0BBA">
        <w:rPr>
          <w:color w:val="FF0000"/>
        </w:rPr>
        <w:t xml:space="preserve"> у ПГР-у </w:t>
      </w:r>
      <w:proofErr w:type="spellStart"/>
      <w:r w:rsidRPr="000D0BBA">
        <w:rPr>
          <w:color w:val="FF0000"/>
        </w:rPr>
        <w:t>третиране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као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комерцијални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садржаји</w:t>
      </w:r>
      <w:proofErr w:type="spellEnd"/>
      <w:r w:rsidRPr="000D0BBA">
        <w:rPr>
          <w:color w:val="FF0000"/>
        </w:rPr>
        <w:t xml:space="preserve">, </w:t>
      </w:r>
      <w:proofErr w:type="spellStart"/>
      <w:r w:rsidRPr="000D0BBA">
        <w:rPr>
          <w:color w:val="FF0000"/>
        </w:rPr>
        <w:t>тако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је</w:t>
      </w:r>
      <w:proofErr w:type="spellEnd"/>
      <w:r w:rsidRPr="000D0BBA">
        <w:rPr>
          <w:color w:val="FF0000"/>
        </w:rPr>
        <w:t xml:space="preserve"> и </w:t>
      </w:r>
      <w:proofErr w:type="spellStart"/>
      <w:r w:rsidRPr="000D0BBA">
        <w:rPr>
          <w:color w:val="FF0000"/>
        </w:rPr>
        <w:t>ова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амбасада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планирана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као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зона</w:t>
      </w:r>
      <w:proofErr w:type="spellEnd"/>
      <w:r w:rsidRPr="000D0BBA">
        <w:rPr>
          <w:color w:val="FF0000"/>
        </w:rPr>
        <w:t xml:space="preserve"> К1, </w:t>
      </w:r>
      <w:proofErr w:type="spellStart"/>
      <w:r w:rsidRPr="000D0BBA">
        <w:rPr>
          <w:color w:val="FF0000"/>
        </w:rPr>
        <w:t>сходно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локацији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на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којој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налази</w:t>
      </w:r>
      <w:proofErr w:type="spellEnd"/>
      <w:r w:rsidRPr="000D0BBA">
        <w:rPr>
          <w:color w:val="FF0000"/>
        </w:rPr>
        <w:t>.</w:t>
      </w:r>
      <w:proofErr w:type="gramEnd"/>
    </w:p>
    <w:p w:rsidR="00F520D8" w:rsidRDefault="00F520D8" w:rsidP="00F520D8">
      <w:pPr>
        <w:jc w:val="both"/>
      </w:pPr>
    </w:p>
    <w:p w:rsidR="00F520D8" w:rsidRDefault="00F520D8" w:rsidP="00F520D8">
      <w:pPr>
        <w:pStyle w:val="ListParagraph"/>
        <w:numPr>
          <w:ilvl w:val="0"/>
          <w:numId w:val="2"/>
        </w:numPr>
        <w:jc w:val="both"/>
      </w:pPr>
      <w:proofErr w:type="spellStart"/>
      <w:r>
        <w:t>Кориговати</w:t>
      </w:r>
      <w:proofErr w:type="spellEnd"/>
      <w:r>
        <w:t xml:space="preserve"> </w:t>
      </w:r>
      <w:proofErr w:type="spellStart"/>
      <w:r>
        <w:t>Елаборат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јавни</w:t>
      </w:r>
      <w:proofErr w:type="spellEnd"/>
      <w:r>
        <w:t xml:space="preserve"> </w:t>
      </w:r>
      <w:proofErr w:type="spellStart"/>
      <w:r>
        <w:t>увид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ускладити</w:t>
      </w:r>
      <w:proofErr w:type="spellEnd"/>
      <w:r>
        <w:t xml:space="preserve"> </w:t>
      </w:r>
      <w:proofErr w:type="spellStart"/>
      <w:r>
        <w:t>његов</w:t>
      </w:r>
      <w:proofErr w:type="spellEnd"/>
      <w:r>
        <w:t xml:space="preserve"> </w:t>
      </w:r>
      <w:proofErr w:type="spellStart"/>
      <w:r>
        <w:t>текстуални</w:t>
      </w:r>
      <w:proofErr w:type="spellEnd"/>
      <w:r>
        <w:t xml:space="preserve"> и </w:t>
      </w:r>
      <w:proofErr w:type="spellStart"/>
      <w:r>
        <w:t>графички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питању</w:t>
      </w:r>
      <w:proofErr w:type="spellEnd"/>
      <w:r>
        <w:t xml:space="preserve"> </w:t>
      </w:r>
      <w:proofErr w:type="spellStart"/>
      <w:r>
        <w:t>планираних</w:t>
      </w:r>
      <w:proofErr w:type="spellEnd"/>
      <w:r>
        <w:t xml:space="preserve"> </w:t>
      </w:r>
      <w:proofErr w:type="spellStart"/>
      <w:r>
        <w:t>намена</w:t>
      </w:r>
      <w:proofErr w:type="spellEnd"/>
      <w:r>
        <w:t xml:space="preserve"> </w:t>
      </w:r>
      <w:proofErr w:type="spellStart"/>
      <w:r>
        <w:t>површина</w:t>
      </w:r>
      <w:proofErr w:type="spellEnd"/>
      <w:r>
        <w:t xml:space="preserve"> (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текстуалном</w:t>
      </w:r>
      <w:proofErr w:type="spellEnd"/>
      <w:r>
        <w:t xml:space="preserve"> </w:t>
      </w:r>
      <w:proofErr w:type="spellStart"/>
      <w:r>
        <w:t>делу</w:t>
      </w:r>
      <w:proofErr w:type="spellEnd"/>
      <w:r>
        <w:t xml:space="preserve"> </w:t>
      </w:r>
      <w:proofErr w:type="spellStart"/>
      <w:r>
        <w:t>планирани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мешовити</w:t>
      </w:r>
      <w:proofErr w:type="spellEnd"/>
      <w:r>
        <w:t xml:space="preserve"> </w:t>
      </w:r>
      <w:proofErr w:type="spellStart"/>
      <w:r>
        <w:t>градски</w:t>
      </w:r>
      <w:proofErr w:type="spellEnd"/>
      <w:r>
        <w:t xml:space="preserve"> </w:t>
      </w:r>
      <w:proofErr w:type="spellStart"/>
      <w:r>
        <w:t>центри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центра</w:t>
      </w:r>
      <w:proofErr w:type="spellEnd"/>
      <w:r>
        <w:t xml:space="preserve"> </w:t>
      </w:r>
      <w:proofErr w:type="spellStart"/>
      <w:r>
        <w:t>Београда</w:t>
      </w:r>
      <w:proofErr w:type="spellEnd"/>
      <w:r>
        <w:t xml:space="preserve"> (М1), а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графичком</w:t>
      </w:r>
      <w:proofErr w:type="spellEnd"/>
      <w:r>
        <w:t xml:space="preserve"> </w:t>
      </w:r>
      <w:proofErr w:type="spellStart"/>
      <w:r>
        <w:t>прилогу</w:t>
      </w:r>
      <w:proofErr w:type="spellEnd"/>
      <w:r>
        <w:t xml:space="preserve"> </w:t>
      </w:r>
      <w:proofErr w:type="spellStart"/>
      <w:r>
        <w:t>планирана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зона</w:t>
      </w:r>
      <w:proofErr w:type="spellEnd"/>
      <w:r>
        <w:t xml:space="preserve"> </w:t>
      </w:r>
      <w:proofErr w:type="spellStart"/>
      <w:r>
        <w:t>мешовитих</w:t>
      </w:r>
      <w:proofErr w:type="spellEnd"/>
      <w:r>
        <w:t xml:space="preserve"> </w:t>
      </w:r>
      <w:proofErr w:type="spellStart"/>
      <w:r>
        <w:t>градских</w:t>
      </w:r>
      <w:proofErr w:type="spellEnd"/>
      <w:r>
        <w:t xml:space="preserve"> </w:t>
      </w:r>
      <w:proofErr w:type="spellStart"/>
      <w:r>
        <w:t>центара</w:t>
      </w:r>
      <w:proofErr w:type="spellEnd"/>
      <w:r>
        <w:t xml:space="preserve"> у </w:t>
      </w:r>
      <w:proofErr w:type="spellStart"/>
      <w:r>
        <w:t>зони</w:t>
      </w:r>
      <w:proofErr w:type="spellEnd"/>
      <w:r>
        <w:t xml:space="preserve"> </w:t>
      </w:r>
      <w:proofErr w:type="spellStart"/>
      <w:r>
        <w:t>више</w:t>
      </w:r>
      <w:proofErr w:type="spellEnd"/>
      <w:r>
        <w:t xml:space="preserve"> </w:t>
      </w:r>
      <w:proofErr w:type="spellStart"/>
      <w:r>
        <w:t>спратности</w:t>
      </w:r>
      <w:proofErr w:type="spellEnd"/>
      <w:r>
        <w:t xml:space="preserve"> (М4).</w:t>
      </w:r>
    </w:p>
    <w:p w:rsidR="00F520D8" w:rsidRDefault="00F520D8" w:rsidP="00F520D8">
      <w:pPr>
        <w:jc w:val="both"/>
      </w:pPr>
    </w:p>
    <w:p w:rsidR="00F520D8" w:rsidRPr="000D0BBA" w:rsidRDefault="00F520D8" w:rsidP="00F520D8">
      <w:pPr>
        <w:jc w:val="both"/>
        <w:rPr>
          <w:color w:val="FF0000"/>
        </w:rPr>
      </w:pPr>
      <w:r w:rsidRPr="000D0BBA">
        <w:rPr>
          <w:color w:val="FF0000"/>
        </w:rPr>
        <w:t>ОДГОВОР:</w:t>
      </w:r>
    </w:p>
    <w:p w:rsidR="00F520D8" w:rsidRPr="000D0BBA" w:rsidRDefault="00F520D8" w:rsidP="00F520D8">
      <w:pPr>
        <w:jc w:val="both"/>
        <w:rPr>
          <w:color w:val="FF0000"/>
        </w:rPr>
      </w:pPr>
      <w:proofErr w:type="spellStart"/>
      <w:proofErr w:type="gramStart"/>
      <w:r w:rsidRPr="000D0BBA">
        <w:rPr>
          <w:color w:val="FF0000"/>
        </w:rPr>
        <w:t>Примедба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се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прихвата</w:t>
      </w:r>
      <w:proofErr w:type="spellEnd"/>
      <w:r w:rsidRPr="000D0BBA">
        <w:rPr>
          <w:color w:val="FF0000"/>
        </w:rPr>
        <w:t>.</w:t>
      </w:r>
      <w:proofErr w:type="gramEnd"/>
      <w:r>
        <w:rPr>
          <w:color w:val="FF0000"/>
        </w:rPr>
        <w:t xml:space="preserve"> </w:t>
      </w:r>
      <w:proofErr w:type="gramStart"/>
      <w:r>
        <w:rPr>
          <w:color w:val="FF0000"/>
        </w:rPr>
        <w:t xml:space="preserve">У </w:t>
      </w:r>
      <w:proofErr w:type="spellStart"/>
      <w:r>
        <w:rPr>
          <w:color w:val="FF0000"/>
        </w:rPr>
        <w:t>питању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је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техничка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грешка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на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графичком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прилогу</w:t>
      </w:r>
      <w:proofErr w:type="spellEnd"/>
      <w:r>
        <w:rPr>
          <w:color w:val="FF0000"/>
        </w:rPr>
        <w:t>.</w:t>
      </w:r>
      <w:proofErr w:type="gramEnd"/>
      <w:r>
        <w:rPr>
          <w:color w:val="FF0000"/>
        </w:rPr>
        <w:t xml:space="preserve"> </w:t>
      </w:r>
      <w:proofErr w:type="spellStart"/>
      <w:r>
        <w:rPr>
          <w:color w:val="FF0000"/>
        </w:rPr>
        <w:t>Планирана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намена</w:t>
      </w:r>
      <w:proofErr w:type="spellEnd"/>
      <w:r>
        <w:rPr>
          <w:color w:val="FF0000"/>
        </w:rPr>
        <w:t xml:space="preserve"> </w:t>
      </w:r>
      <w:proofErr w:type="spellStart"/>
      <w:proofErr w:type="gramStart"/>
      <w:r>
        <w:rPr>
          <w:color w:val="FF0000"/>
        </w:rPr>
        <w:t>је</w:t>
      </w:r>
      <w:proofErr w:type="spellEnd"/>
      <w:r>
        <w:rPr>
          <w:color w:val="FF0000"/>
        </w:rPr>
        <w:t xml:space="preserve"> :</w:t>
      </w:r>
      <w:proofErr w:type="gramEnd"/>
      <w:r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зона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мешовитих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градских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центара</w:t>
      </w:r>
      <w:proofErr w:type="spellEnd"/>
      <w:r w:rsidRPr="000D0BBA">
        <w:rPr>
          <w:color w:val="FF0000"/>
        </w:rPr>
        <w:t xml:space="preserve"> у </w:t>
      </w:r>
      <w:proofErr w:type="spellStart"/>
      <w:r w:rsidRPr="000D0BBA">
        <w:rPr>
          <w:color w:val="FF0000"/>
        </w:rPr>
        <w:t>зони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центра</w:t>
      </w:r>
      <w:proofErr w:type="spellEnd"/>
      <w:r w:rsidRPr="000D0BBA">
        <w:rPr>
          <w:color w:val="FF0000"/>
        </w:rPr>
        <w:t xml:space="preserve"> </w:t>
      </w:r>
      <w:proofErr w:type="spellStart"/>
      <w:r w:rsidRPr="000D0BBA">
        <w:rPr>
          <w:color w:val="FF0000"/>
        </w:rPr>
        <w:t>Београда</w:t>
      </w:r>
      <w:proofErr w:type="spellEnd"/>
      <w:r w:rsidRPr="000D0BBA">
        <w:rPr>
          <w:color w:val="FF0000"/>
        </w:rPr>
        <w:t xml:space="preserve"> (М1).</w:t>
      </w:r>
    </w:p>
    <w:p w:rsidR="00F520D8" w:rsidRPr="000D0BBA" w:rsidRDefault="00F520D8" w:rsidP="00F520D8">
      <w:pPr>
        <w:jc w:val="both"/>
        <w:rPr>
          <w:rFonts w:cs="Tahoma"/>
          <w:color w:val="FF0000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Default="00F520D8" w:rsidP="00F520D8">
      <w:pPr>
        <w:ind w:left="5040"/>
        <w:jc w:val="both"/>
        <w:rPr>
          <w:rFonts w:cs="Tahoma"/>
        </w:rPr>
      </w:pPr>
    </w:p>
    <w:p w:rsidR="00F520D8" w:rsidRPr="00B21F80" w:rsidRDefault="00F520D8" w:rsidP="00F520D8">
      <w:pPr>
        <w:ind w:left="5040"/>
        <w:jc w:val="both"/>
        <w:rPr>
          <w:rFonts w:cs="Tahoma"/>
        </w:rPr>
      </w:pPr>
    </w:p>
    <w:p w:rsidR="005F74F6" w:rsidRDefault="005F74F6"/>
    <w:sectPr w:rsidR="005F74F6" w:rsidSect="00E574C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A3D15"/>
    <w:multiLevelType w:val="hybridMultilevel"/>
    <w:tmpl w:val="14C29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26769"/>
    <w:multiLevelType w:val="hybridMultilevel"/>
    <w:tmpl w:val="BD2818DE"/>
    <w:lvl w:ilvl="0" w:tplc="B24EF70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520D8"/>
    <w:rsid w:val="005F74F6"/>
    <w:rsid w:val="00E574C4"/>
    <w:rsid w:val="00E77E1F"/>
    <w:rsid w:val="00F52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0D8"/>
    <w:pPr>
      <w:spacing w:after="0"/>
    </w:pPr>
    <w:rPr>
      <w:rFonts w:ascii="Tahoma" w:hAnsi="Tahom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4C4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74C4"/>
    <w:pPr>
      <w:keepNext/>
      <w:keepLines/>
      <w:spacing w:before="12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74C4"/>
    <w:rPr>
      <w:rFonts w:ascii="Tahoma" w:eastAsiaTheme="majorEastAsia" w:hAnsi="Tahom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74C4"/>
    <w:rPr>
      <w:rFonts w:ascii="Tahoma" w:eastAsiaTheme="majorEastAsia" w:hAnsi="Tahoma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F520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Radovanović</dc:creator>
  <cp:lastModifiedBy>Vesna Radovanović</cp:lastModifiedBy>
  <cp:revision>1</cp:revision>
  <dcterms:created xsi:type="dcterms:W3CDTF">2019-08-14T21:54:00Z</dcterms:created>
  <dcterms:modified xsi:type="dcterms:W3CDTF">2019-08-14T21:55:00Z</dcterms:modified>
</cp:coreProperties>
</file>